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F03C" w14:textId="77777777" w:rsidR="00CA79AE" w:rsidRPr="00CA79AE" w:rsidRDefault="00CA79AE" w:rsidP="00CA79A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val="en-US"/>
        </w:rPr>
      </w:pPr>
      <w:r w:rsidRPr="00CA79AE">
        <w:rPr>
          <w:rFonts w:ascii="Times New Roman" w:eastAsia="Times New Roman" w:hAnsi="Times New Roman" w:cs="Times New Roman"/>
          <w:color w:val="231F20"/>
          <w:sz w:val="26"/>
          <w:szCs w:val="26"/>
          <w:lang w:val="en-US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CA79AE" w:rsidRPr="00CA79AE" w14:paraId="171FDE2D" w14:textId="77777777" w:rsidTr="00CA79AE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51055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Broj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poziva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03AE3" w14:textId="17810A64" w:rsidR="00CA79AE" w:rsidRPr="00CA79AE" w:rsidRDefault="00A45C54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2</w:t>
            </w:r>
            <w:r w:rsidR="0087737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/2023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</w:tbl>
    <w:p w14:paraId="3C9B114E" w14:textId="38436DB1" w:rsidR="00CA79AE" w:rsidRPr="00CA79AE" w:rsidRDefault="00CA79AE" w:rsidP="00CA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35"/>
        <w:gridCol w:w="2095"/>
        <w:gridCol w:w="743"/>
        <w:gridCol w:w="850"/>
        <w:gridCol w:w="151"/>
        <w:gridCol w:w="635"/>
        <w:gridCol w:w="854"/>
      </w:tblGrid>
      <w:tr w:rsidR="00CA79AE" w:rsidRPr="00CA79AE" w14:paraId="6CBF75DB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3B694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1.</w:t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00C0E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Podaci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o </w:t>
            </w: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školi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B4915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Upisati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tražene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podatke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</w:p>
        </w:tc>
      </w:tr>
      <w:tr w:rsidR="00CA79AE" w:rsidRPr="00CA79AE" w14:paraId="63BE199A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93A7D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57E7D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Naziv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škole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25A46" w14:textId="534A7F56" w:rsidR="00CA79AE" w:rsidRPr="00CA79AE" w:rsidRDefault="0087737B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OŠ </w:t>
            </w:r>
            <w:r w:rsidR="009448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KUNA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CA79AE" w:rsidRPr="00CA79AE" w14:paraId="6C4C0978" w14:textId="77777777" w:rsidTr="00627539">
        <w:trPr>
          <w:trHeight w:val="27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9118C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2F137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Adresa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C9E26" w14:textId="354F9180" w:rsidR="00CA79AE" w:rsidRPr="00CA79AE" w:rsidRDefault="0094489C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Kuna 43</w:t>
            </w:r>
          </w:p>
        </w:tc>
      </w:tr>
      <w:tr w:rsidR="00CA79AE" w:rsidRPr="00CA79AE" w14:paraId="450C3AD7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42F90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18199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Mjesto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5C611" w14:textId="4331D751" w:rsidR="00CA79AE" w:rsidRPr="00CA79AE" w:rsidRDefault="00C33C37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202</w:t>
            </w:r>
            <w:r w:rsidR="009448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43 Kuna </w:t>
            </w:r>
            <w:proofErr w:type="spellStart"/>
            <w:r w:rsidR="009448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Pelješka</w:t>
            </w:r>
            <w:proofErr w:type="spellEnd"/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CA79AE" w:rsidRPr="00CA79AE" w14:paraId="2497E17C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A1A95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7CC1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E-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adresa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koju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se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dostavlja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poziv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0BB8C" w14:textId="49DCB26A" w:rsidR="00CA79AE" w:rsidRPr="00CA79AE" w:rsidRDefault="007D2B81" w:rsidP="00CA79A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hyperlink r:id="rId7" w:history="1">
              <w:r w:rsidR="00A45C54" w:rsidRPr="00D80416">
                <w:rPr>
                  <w:rStyle w:val="Hyperlink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val="en-US"/>
                </w:rPr>
                <w:t>u</w:t>
              </w:r>
              <w:r w:rsidR="00A45C54" w:rsidRPr="00D80416">
                <w:rPr>
                  <w:rStyle w:val="Hyperlink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</w:rPr>
                <w:t>red@</w:t>
              </w:r>
              <w:r w:rsidR="00A45C54" w:rsidRPr="00D80416">
                <w:rPr>
                  <w:rStyle w:val="Hyperlink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val="en-US"/>
                </w:rPr>
                <w:t>os-slano.skole.hr</w:t>
              </w:r>
            </w:hyperlink>
            <w:r w:rsidR="00C33C3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r w:rsidR="00CA79AE"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(</w:t>
            </w:r>
            <w:proofErr w:type="spellStart"/>
            <w:r w:rsidR="00CA79AE"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čl</w:t>
            </w:r>
            <w:proofErr w:type="spellEnd"/>
            <w:r w:rsidR="00CA79AE"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. 13. </w:t>
            </w:r>
            <w:proofErr w:type="spellStart"/>
            <w:r w:rsidR="00CA79AE"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st.</w:t>
            </w:r>
            <w:proofErr w:type="spellEnd"/>
            <w:r w:rsidR="00CA79AE"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13.)</w:t>
            </w:r>
          </w:p>
        </w:tc>
      </w:tr>
      <w:tr w:rsidR="00CA79AE" w:rsidRPr="00CA79AE" w14:paraId="79848FDC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21867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2.</w:t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F16C3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Korisnici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usluge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su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učenici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3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90DAE" w14:textId="6DBB2D4C" w:rsidR="00CA79AE" w:rsidRPr="00CA79AE" w:rsidRDefault="00A45C54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4.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EBA0F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razreda</w:t>
            </w:r>
            <w:proofErr w:type="spellEnd"/>
          </w:p>
        </w:tc>
      </w:tr>
      <w:tr w:rsidR="00CA79AE" w:rsidRPr="00CA79AE" w14:paraId="3ADDE2EE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FF6E3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3.</w:t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F47FE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Tip </w:t>
            </w: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putovanja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9B9E8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Uz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planirano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upisati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broj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dana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noćenja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</w:p>
        </w:tc>
      </w:tr>
      <w:tr w:rsidR="00CA79AE" w:rsidRPr="00CA79AE" w14:paraId="7C40F69A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7A2A5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77A24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a)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5ADFC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Škola u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prirodi</w:t>
            </w:r>
            <w:proofErr w:type="spellEnd"/>
          </w:p>
        </w:tc>
        <w:tc>
          <w:tcPr>
            <w:tcW w:w="366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A6DD" w14:textId="1ECF634D" w:rsidR="00CA79AE" w:rsidRPr="00CA79AE" w:rsidRDefault="0094489C" w:rsidP="00CA79A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4 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E521D" w14:textId="383336F0" w:rsidR="00CA79AE" w:rsidRPr="00CA79AE" w:rsidRDefault="0094489C" w:rsidP="00CA79A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3 </w:t>
            </w:r>
            <w:proofErr w:type="spellStart"/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noćenja</w:t>
            </w:r>
            <w:proofErr w:type="spellEnd"/>
          </w:p>
        </w:tc>
      </w:tr>
      <w:tr w:rsidR="00CA79AE" w:rsidRPr="00CA79AE" w14:paraId="3A7CB919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16A81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FBABE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BE9BC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Višednevna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terenska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nastava</w:t>
            </w:r>
            <w:proofErr w:type="spellEnd"/>
          </w:p>
        </w:tc>
        <w:tc>
          <w:tcPr>
            <w:tcW w:w="366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29B8D" w14:textId="77777777" w:rsidR="00CA79AE" w:rsidRPr="00CA79AE" w:rsidRDefault="00CA79AE" w:rsidP="00CA79A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64A49" w14:textId="77777777" w:rsidR="00CA79AE" w:rsidRPr="00CA79AE" w:rsidRDefault="00CA79AE" w:rsidP="00CA79A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noćenja</w:t>
            </w:r>
            <w:proofErr w:type="spellEnd"/>
          </w:p>
        </w:tc>
      </w:tr>
      <w:tr w:rsidR="00CA79AE" w:rsidRPr="00CA79AE" w14:paraId="222DEB24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5C11B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E1E85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c)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5BBDD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Školska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ekskurzija</w:t>
            </w:r>
            <w:proofErr w:type="spellEnd"/>
          </w:p>
        </w:tc>
        <w:tc>
          <w:tcPr>
            <w:tcW w:w="366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50EB0" w14:textId="73B25369" w:rsidR="00CA79AE" w:rsidRPr="00CA79AE" w:rsidRDefault="0087737B" w:rsidP="00CA79A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14417" w14:textId="1FCF6DC1" w:rsidR="00CA79AE" w:rsidRPr="00CA79AE" w:rsidRDefault="0087737B" w:rsidP="00CA79A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noćenja</w:t>
            </w:r>
            <w:proofErr w:type="spellEnd"/>
          </w:p>
        </w:tc>
      </w:tr>
      <w:tr w:rsidR="00CA79AE" w:rsidRPr="00CA79AE" w14:paraId="3AACC1BA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2942D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B62DB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C4399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Posjet</w:t>
            </w:r>
            <w:proofErr w:type="spellEnd"/>
          </w:p>
        </w:tc>
        <w:tc>
          <w:tcPr>
            <w:tcW w:w="366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A2ED5" w14:textId="77777777" w:rsidR="00CA79AE" w:rsidRPr="00CA79AE" w:rsidRDefault="00CA79AE" w:rsidP="00CA79A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36A96" w14:textId="77777777" w:rsidR="00CA79AE" w:rsidRPr="00CA79AE" w:rsidRDefault="00CA79AE" w:rsidP="00CA79A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noćenja</w:t>
            </w:r>
            <w:proofErr w:type="spellEnd"/>
          </w:p>
        </w:tc>
      </w:tr>
      <w:tr w:rsidR="00CA79AE" w:rsidRPr="00CA79AE" w14:paraId="6004229E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0D01E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4.</w:t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CD6AF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Odredište</w:t>
            </w:r>
            <w:proofErr w:type="spellEnd"/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4AB81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Upisati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područje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ime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/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imena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države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/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država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</w:p>
        </w:tc>
      </w:tr>
      <w:tr w:rsidR="00CA79AE" w:rsidRPr="00CA79AE" w14:paraId="510FCD71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0EE6D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79C12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a)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B3B87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Područje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Republici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Hrvatskoj</w:t>
            </w:r>
            <w:proofErr w:type="spellEnd"/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76D7A" w14:textId="386DE8EC" w:rsidR="00CA79AE" w:rsidRPr="00CA79AE" w:rsidRDefault="00A45C54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color w:val="000000"/>
              </w:rPr>
              <w:t>Gorski kotar</w:t>
            </w:r>
            <w:r w:rsidR="0087737B">
              <w:rPr>
                <w:color w:val="000000"/>
              </w:rPr>
              <w:t>/Republika Hrvatska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CA79AE" w:rsidRPr="00CA79AE" w14:paraId="16B41B23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94602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FB264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B5CE1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Država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/e u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inozemstvu</w:t>
            </w:r>
            <w:proofErr w:type="spellEnd"/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6E035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CA79AE" w:rsidRPr="00CA79AE" w14:paraId="79162CDE" w14:textId="77777777" w:rsidTr="00627539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1C4F1" w14:textId="77777777" w:rsidR="00CA79AE" w:rsidRPr="00CA79AE" w:rsidRDefault="00CA79AE" w:rsidP="00C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5.</w:t>
            </w:r>
          </w:p>
        </w:tc>
        <w:tc>
          <w:tcPr>
            <w:tcW w:w="49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D0003" w14:textId="77777777" w:rsidR="00CA79AE" w:rsidRPr="00CA79AE" w:rsidRDefault="00CA79AE" w:rsidP="00CA7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val="en-US"/>
              </w:rPr>
              <w:t>Planirano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val="en-US"/>
              </w:rPr>
              <w:t>vrijeme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val="en-US"/>
              </w:rPr>
              <w:t>realizacije</w:t>
            </w:r>
            <w:proofErr w:type="spellEnd"/>
          </w:p>
          <w:p w14:paraId="6FA617E1" w14:textId="77777777" w:rsidR="00CA79AE" w:rsidRPr="00CA79AE" w:rsidRDefault="00CA79AE" w:rsidP="00CA7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US"/>
              </w:rPr>
              <w:t>(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US"/>
              </w:rPr>
              <w:t>predložiti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US"/>
              </w:rPr>
              <w:t>okvirnom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US"/>
              </w:rPr>
              <w:t>terminu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US"/>
              </w:rPr>
              <w:t>od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US"/>
              </w:rPr>
              <w:t>dva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US"/>
              </w:rPr>
              <w:t>tjedna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US"/>
              </w:rPr>
              <w:t>):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EF3B2" w14:textId="2CDFED89" w:rsidR="00CA79AE" w:rsidRPr="00CA79AE" w:rsidRDefault="00627539" w:rsidP="00C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2</w:t>
            </w:r>
            <w:r w:rsidR="00A45C5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5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.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7CF4D" w14:textId="3AA01641" w:rsidR="00CA79AE" w:rsidRPr="00CA79AE" w:rsidRDefault="00627539" w:rsidP="00C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en-US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travnja</w:t>
            </w:r>
            <w:proofErr w:type="spellEnd"/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89C6E" w14:textId="48860A18" w:rsidR="00CA79AE" w:rsidRPr="00CA79AE" w:rsidRDefault="00627539" w:rsidP="00C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28.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6118A" w14:textId="1E524102" w:rsidR="00CA79AE" w:rsidRPr="00CA79AE" w:rsidRDefault="00627539" w:rsidP="00C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en-US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travnja</w:t>
            </w:r>
            <w:proofErr w:type="spellEnd"/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B8BFC" w14:textId="4A4F4520" w:rsidR="00CA79AE" w:rsidRPr="00CA79AE" w:rsidRDefault="00627539" w:rsidP="00C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2023.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CA79AE" w:rsidRPr="00CA79AE" w14:paraId="7E5022AA" w14:textId="77777777" w:rsidTr="0062753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2C4372F" w14:textId="77777777" w:rsidR="00CA79AE" w:rsidRPr="00CA79AE" w:rsidRDefault="00CA79AE" w:rsidP="00C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C85EDB4" w14:textId="77777777" w:rsidR="00CA79AE" w:rsidRPr="00CA79AE" w:rsidRDefault="00CA79AE" w:rsidP="00C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en-U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CCDE2" w14:textId="77777777" w:rsidR="00CA79AE" w:rsidRPr="00CA79AE" w:rsidRDefault="00CA79AE" w:rsidP="00CA79A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Datum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3397B" w14:textId="77777777" w:rsidR="00CA79AE" w:rsidRPr="00CA79AE" w:rsidRDefault="00CA79AE" w:rsidP="00CA79A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Mjesec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1107A" w14:textId="77777777" w:rsidR="00CA79AE" w:rsidRPr="00CA79AE" w:rsidRDefault="00CA79AE" w:rsidP="00CA79A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Datum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20EA1" w14:textId="77777777" w:rsidR="00CA79AE" w:rsidRPr="00CA79AE" w:rsidRDefault="00CA79AE" w:rsidP="00CA79A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Mjesec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82F6C" w14:textId="77777777" w:rsidR="00CA79AE" w:rsidRPr="00CA79AE" w:rsidRDefault="00CA79AE" w:rsidP="00CA79A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Godina</w:t>
            </w:r>
            <w:proofErr w:type="spellEnd"/>
          </w:p>
        </w:tc>
      </w:tr>
      <w:tr w:rsidR="00CA79AE" w:rsidRPr="00CA79AE" w14:paraId="72BDBB76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ECB31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6.</w:t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60551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Broj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sudionika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6F18F" w14:textId="24D53F7D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Upisati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broj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  <w:r w:rsidR="006275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</w:p>
        </w:tc>
      </w:tr>
      <w:tr w:rsidR="00CA79AE" w:rsidRPr="00CA79AE" w14:paraId="24198BF8" w14:textId="77777777" w:rsidTr="00627539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D86C4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7F26F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a)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C4F15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Predviđeni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broj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učenika</w:t>
            </w:r>
            <w:proofErr w:type="spellEnd"/>
          </w:p>
        </w:tc>
        <w:tc>
          <w:tcPr>
            <w:tcW w:w="285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2D2C3" w14:textId="22AB8B4B" w:rsidR="00CA79AE" w:rsidRPr="00CA79AE" w:rsidRDefault="0094489C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3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243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C5F87" w14:textId="0A561D1A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s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mogućnošću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odstupanja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za </w:t>
            </w:r>
            <w:proofErr w:type="spellStart"/>
            <w:r w:rsidR="00A45C5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dva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učenika</w:t>
            </w:r>
            <w:proofErr w:type="spellEnd"/>
          </w:p>
        </w:tc>
      </w:tr>
      <w:tr w:rsidR="00CA79AE" w:rsidRPr="00CA79AE" w14:paraId="3E227368" w14:textId="77777777" w:rsidTr="00627539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B7F57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0E2B4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5F2C7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Predviđeni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broj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učitelja</w:t>
            </w:r>
            <w:proofErr w:type="spellEnd"/>
          </w:p>
        </w:tc>
        <w:tc>
          <w:tcPr>
            <w:tcW w:w="528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F8F89" w14:textId="2A710DF2" w:rsidR="00CA79AE" w:rsidRPr="00CA79AE" w:rsidRDefault="00FB14F0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en-US"/>
              </w:rPr>
              <w:t xml:space="preserve">1 + 1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lang w:val="en-US"/>
              </w:rPr>
              <w:t>roditelj</w:t>
            </w:r>
            <w:proofErr w:type="spellEnd"/>
          </w:p>
        </w:tc>
      </w:tr>
      <w:tr w:rsidR="00CA79AE" w:rsidRPr="00CA79AE" w14:paraId="737C43F9" w14:textId="77777777" w:rsidTr="00627539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22131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0286C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c)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B85FC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Očekivani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broj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gratis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ponuda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za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učenike</w:t>
            </w:r>
            <w:proofErr w:type="spellEnd"/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FEAB7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CA79AE" w:rsidRPr="00CA79AE" w14:paraId="4CB397B4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88AF7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7.</w:t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7E199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Plan puta: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68971" w14:textId="77777777" w:rsidR="00CA79AE" w:rsidRPr="00CA79AE" w:rsidRDefault="00CA79AE" w:rsidP="00CA79A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Upisati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traženo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</w:p>
        </w:tc>
      </w:tr>
      <w:tr w:rsidR="00CA79AE" w:rsidRPr="00CA79AE" w14:paraId="6FD0172D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FC48F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47891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Mjesto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polaska</w:t>
            </w:r>
            <w:proofErr w:type="spellEnd"/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22B9D" w14:textId="4BD5823D" w:rsidR="00CA79AE" w:rsidRPr="00CA79AE" w:rsidRDefault="0094489C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Kuna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Pelješka</w:t>
            </w:r>
            <w:proofErr w:type="spellEnd"/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075C02C8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5FDFB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D378F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Imena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mjesta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gradova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/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ili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naselja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)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koja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se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posjećuju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D8F74" w14:textId="77777777" w:rsidR="00A45C54" w:rsidRPr="00A45C54" w:rsidRDefault="00A45C54" w:rsidP="00A45C5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  <w:r w:rsidRPr="00A45C54">
              <w:rPr>
                <w:color w:val="000000"/>
                <w:sz w:val="20"/>
              </w:rPr>
              <w:t>- Nacionalni park Plitvička jezera- razgled, vožnja vlakom i brodom</w:t>
            </w:r>
          </w:p>
          <w:p w14:paraId="3C2529BC" w14:textId="77777777" w:rsidR="00A45C54" w:rsidRPr="00A45C54" w:rsidRDefault="00A45C54" w:rsidP="00A45C5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  <w:r w:rsidRPr="00A45C54">
              <w:rPr>
                <w:color w:val="000000"/>
                <w:sz w:val="20"/>
              </w:rPr>
              <w:lastRenderedPageBreak/>
              <w:t>Fužine, jezero Bajer, edukativni planinski vrt osjetila Karoline,</w:t>
            </w:r>
          </w:p>
          <w:p w14:paraId="78BEEDE8" w14:textId="77777777" w:rsidR="00A45C54" w:rsidRPr="00A45C54" w:rsidRDefault="00A45C54" w:rsidP="00A45C5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  <w:r w:rsidRPr="00A45C54">
              <w:rPr>
                <w:color w:val="000000"/>
                <w:sz w:val="20"/>
              </w:rPr>
              <w:t xml:space="preserve">NP Risnjak, staza </w:t>
            </w:r>
            <w:proofErr w:type="spellStart"/>
            <w:r w:rsidRPr="00A45C54">
              <w:rPr>
                <w:color w:val="000000"/>
                <w:sz w:val="20"/>
              </w:rPr>
              <w:t>Leska</w:t>
            </w:r>
            <w:proofErr w:type="spellEnd"/>
            <w:r w:rsidRPr="00A45C54">
              <w:rPr>
                <w:color w:val="000000"/>
                <w:sz w:val="20"/>
              </w:rPr>
              <w:t xml:space="preserve">, </w:t>
            </w:r>
            <w:proofErr w:type="spellStart"/>
            <w:r w:rsidRPr="00A45C54">
              <w:rPr>
                <w:color w:val="000000"/>
                <w:sz w:val="20"/>
              </w:rPr>
              <w:t>gater</w:t>
            </w:r>
            <w:proofErr w:type="spellEnd"/>
            <w:r w:rsidRPr="00A45C54">
              <w:rPr>
                <w:color w:val="000000"/>
                <w:sz w:val="20"/>
              </w:rPr>
              <w:t>, šuma Golubinjak-obilazak</w:t>
            </w:r>
          </w:p>
          <w:p w14:paraId="4FB9CA9A" w14:textId="77777777" w:rsidR="00A45C54" w:rsidRPr="00A45C54" w:rsidRDefault="00A45C54" w:rsidP="00A45C5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  <w:r w:rsidRPr="00A45C54">
              <w:rPr>
                <w:color w:val="000000"/>
                <w:sz w:val="20"/>
              </w:rPr>
              <w:t>Delnice, Popovićev mlin(edukativni program), sirana, špilja Vrelo</w:t>
            </w:r>
          </w:p>
          <w:p w14:paraId="259E5063" w14:textId="77777777" w:rsidR="00A45C54" w:rsidRPr="00A45C54" w:rsidRDefault="00A45C54" w:rsidP="00A45C5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  <w:r w:rsidRPr="00A45C54">
              <w:rPr>
                <w:color w:val="000000"/>
                <w:sz w:val="20"/>
              </w:rPr>
              <w:t>- Ogulin-</w:t>
            </w:r>
            <w:proofErr w:type="spellStart"/>
            <w:r w:rsidRPr="00A45C54">
              <w:rPr>
                <w:color w:val="000000"/>
                <w:sz w:val="20"/>
              </w:rPr>
              <w:t>Đulin</w:t>
            </w:r>
            <w:proofErr w:type="spellEnd"/>
            <w:r w:rsidRPr="00A45C54">
              <w:rPr>
                <w:color w:val="000000"/>
                <w:sz w:val="20"/>
              </w:rPr>
              <w:t xml:space="preserve"> ponor, Park kralja Tomislava, Frankopanska kaštel i Ivanina kuća bajke – obilaženje uz kostimirano vođenje, legenda o Kleku, jezero Sabljaci, pilana - u pratnji stručne osobe)</w:t>
            </w:r>
          </w:p>
          <w:p w14:paraId="457EA2A8" w14:textId="77777777" w:rsidR="00A45C54" w:rsidRPr="00A45C54" w:rsidRDefault="00A45C54" w:rsidP="00A45C5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  <w:r w:rsidRPr="00A45C54">
              <w:rPr>
                <w:color w:val="000000"/>
                <w:sz w:val="20"/>
              </w:rPr>
              <w:t xml:space="preserve">- </w:t>
            </w:r>
            <w:proofErr w:type="spellStart"/>
            <w:r w:rsidRPr="00A45C54">
              <w:rPr>
                <w:color w:val="000000"/>
                <w:sz w:val="20"/>
              </w:rPr>
              <w:t>Kuterevo</w:t>
            </w:r>
            <w:proofErr w:type="spellEnd"/>
            <w:r w:rsidRPr="00A45C54">
              <w:rPr>
                <w:color w:val="000000"/>
                <w:sz w:val="20"/>
              </w:rPr>
              <w:t>-posjet utočištu medvjeda</w:t>
            </w:r>
          </w:p>
          <w:p w14:paraId="2632E5D1" w14:textId="77777777" w:rsidR="00A45C54" w:rsidRPr="00A45C54" w:rsidRDefault="00A45C54" w:rsidP="00A45C5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  <w:r w:rsidRPr="00A45C54">
              <w:rPr>
                <w:color w:val="000000"/>
                <w:sz w:val="20"/>
              </w:rPr>
              <w:t>- Smiljan, posjet Memorijalnom centru Nikola Tesla</w:t>
            </w:r>
          </w:p>
          <w:p w14:paraId="09A75427" w14:textId="77777777" w:rsidR="00A45C54" w:rsidRPr="00A45C54" w:rsidRDefault="00A45C54" w:rsidP="00A45C5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  <w:r w:rsidRPr="00A45C54">
              <w:rPr>
                <w:color w:val="000000"/>
                <w:sz w:val="20"/>
              </w:rPr>
              <w:t>-  Zadar -  Muzej antičkog stakla - edukacija i prezentacija načina izrade stakla, razgled starog dijela grada, rive, Morskih orgulja i Pozdrava suncu</w:t>
            </w:r>
          </w:p>
          <w:p w14:paraId="49095DB0" w14:textId="38E868A5" w:rsidR="00627539" w:rsidRPr="00A45C54" w:rsidRDefault="00627539" w:rsidP="00FB14F0">
            <w:pPr>
              <w:autoSpaceDE w:val="0"/>
              <w:autoSpaceDN w:val="0"/>
              <w:adjustRightInd w:val="0"/>
              <w:rPr>
                <w:rFonts w:ascii="Minion Pro" w:eastAsia="Times New Roman" w:hAnsi="Minion Pro" w:cs="Times New Roman"/>
                <w:color w:val="231F20"/>
                <w:sz w:val="20"/>
                <w:lang w:val="en-US"/>
              </w:rPr>
            </w:pPr>
          </w:p>
        </w:tc>
      </w:tr>
      <w:tr w:rsidR="00627539" w:rsidRPr="00CA79AE" w14:paraId="0BF3840A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35DF6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lastRenderedPageBreak/>
              <w:t>8.</w:t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8A620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Vrsta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prijevoza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9C18F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Traženo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označiti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s X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ili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dopisati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kombinacije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</w:p>
        </w:tc>
      </w:tr>
      <w:tr w:rsidR="00627539" w:rsidRPr="00CA79AE" w14:paraId="625526F9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D20AB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AF9F8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a)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45B42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Autobus koji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udovoljava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zakonskim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propisima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za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prijevoz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učenika</w:t>
            </w:r>
            <w:proofErr w:type="spellEnd"/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DEDB7" w14:textId="64EADD96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X</w:t>
            </w: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76034C2A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4FFB6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2E07A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A8FCC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Vlak</w:t>
            </w:r>
            <w:proofErr w:type="spellEnd"/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B5908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0AEB7C13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DD34D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02E7B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c)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3E1C1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Brod</w:t>
            </w:r>
            <w:proofErr w:type="spellEnd"/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85E03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6E3C0600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3965C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BF667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8A2FC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Zrakoplov</w:t>
            </w:r>
            <w:proofErr w:type="spellEnd"/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18806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2B7C061C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F1435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6DF71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e)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6AFA4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Kombinirani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prijevoz</w:t>
            </w:r>
            <w:proofErr w:type="spellEnd"/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D0C42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7A6B3747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33A9C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9.</w:t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C55BB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Smještaj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prehrana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19F5B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Označiti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s X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ili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dopisati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traženo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</w:p>
        </w:tc>
      </w:tr>
      <w:tr w:rsidR="00627539" w:rsidRPr="00CA79AE" w14:paraId="3589B0F0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49B18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EF51C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a)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03B7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Hostel</w:t>
            </w:r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18DCD" w14:textId="3BE56984" w:rsidR="00627539" w:rsidRPr="00CA79AE" w:rsidRDefault="00A45C54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X</w:t>
            </w:r>
            <w:r w:rsidR="00627539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014658E5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5BB41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DA52C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66CDD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Hotel,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ako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je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moguće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B38FF" w14:textId="6202BCBF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en-US"/>
              </w:rPr>
              <w:t>X</w:t>
            </w:r>
          </w:p>
        </w:tc>
      </w:tr>
      <w:tr w:rsidR="00627539" w:rsidRPr="00CA79AE" w14:paraId="05E04B51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CFCE5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E9D69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☐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97750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bliže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centru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grada</w:t>
            </w:r>
            <w:proofErr w:type="spellEnd"/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2D8B4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(Ime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grada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/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gradova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)</w:t>
            </w:r>
          </w:p>
        </w:tc>
      </w:tr>
      <w:tr w:rsidR="00627539" w:rsidRPr="00CA79AE" w14:paraId="364A4AA9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623FE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7847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☐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60DB0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izvan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grada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s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mogućnošću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korištenja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javnog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prijevoza</w:t>
            </w:r>
            <w:proofErr w:type="spellEnd"/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8073C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(Ime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grada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/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gradova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)</w:t>
            </w:r>
          </w:p>
        </w:tc>
      </w:tr>
      <w:tr w:rsidR="00627539" w:rsidRPr="00CA79AE" w14:paraId="2E9F57D9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F0245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6F8D7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☐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53FE6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nije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bitna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udaljenost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od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grada</w:t>
            </w:r>
            <w:proofErr w:type="spellEnd"/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134B3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(Ime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grada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/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gradova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)</w:t>
            </w:r>
          </w:p>
        </w:tc>
      </w:tr>
      <w:tr w:rsidR="00627539" w:rsidRPr="00CA79AE" w14:paraId="525F36BA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9E8BD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26A62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c)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815A1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Pansion</w:t>
            </w:r>
            <w:proofErr w:type="spellEnd"/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2AE23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20C4DA38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35863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28723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713E5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Prehrana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bazi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polupansiona</w:t>
            </w:r>
            <w:proofErr w:type="spellEnd"/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30B49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</w:p>
        </w:tc>
      </w:tr>
      <w:tr w:rsidR="00627539" w:rsidRPr="00CA79AE" w14:paraId="11D2BD21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462FF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6A382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e)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B8804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Prehrana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bazi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punoga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pansiona</w:t>
            </w:r>
            <w:proofErr w:type="spellEnd"/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E00D4" w14:textId="1B7EEDEC" w:rsidR="00627539" w:rsidRPr="00A45C54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lang w:val="en-US"/>
              </w:rPr>
            </w:pPr>
            <w:r w:rsidRPr="00A45C54">
              <w:rPr>
                <w:color w:val="000000"/>
                <w:sz w:val="20"/>
              </w:rPr>
              <w:t>X + ručak prvi dan</w:t>
            </w:r>
          </w:p>
        </w:tc>
      </w:tr>
      <w:tr w:rsidR="00627539" w:rsidRPr="00CA79AE" w14:paraId="5F3D6FF4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E54FB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F11A7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f)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4FFCC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Drugi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zahtjevi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vezano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uz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smještaj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/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ili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prehranu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npr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. za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učenike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s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teškoćama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zdravstvenim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problemima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ili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posebnom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prehranom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sl.)</w:t>
            </w:r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5FD91" w14:textId="1716752F" w:rsidR="00627539" w:rsidRPr="00A45C54" w:rsidRDefault="00C33C37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lang w:val="en-US"/>
              </w:rPr>
            </w:pPr>
            <w:r w:rsidRPr="00A45C54">
              <w:rPr>
                <w:color w:val="000000"/>
                <w:sz w:val="20"/>
              </w:rPr>
              <w:t>Različiti obroci za navedene dane, koji se sastoje od:  juhe, glavnog jela + priloga, salate i deserta</w:t>
            </w:r>
            <w:r w:rsidR="00627539" w:rsidRPr="00A45C54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41CF9DAD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CBA08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lastRenderedPageBreak/>
              <w:t>10.</w:t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9AF4E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U </w:t>
            </w: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cijenu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ponude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uračunati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71A7B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Upisati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traženo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s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imenima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svakog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muzeja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nacionalnog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parka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ili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parka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prirode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dvorca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grada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radionice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sl.:</w:t>
            </w:r>
          </w:p>
        </w:tc>
      </w:tr>
      <w:tr w:rsidR="00627539" w:rsidRPr="00CA79AE" w14:paraId="42EF6C3B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0CA24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7AE2E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a)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1F226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Ulaznice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za</w:t>
            </w:r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5D2EF" w14:textId="77777777" w:rsidR="00A45C54" w:rsidRPr="00A45C54" w:rsidRDefault="00A45C54" w:rsidP="00A45C5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  <w:r w:rsidRPr="00A45C54">
              <w:rPr>
                <w:color w:val="000000"/>
                <w:sz w:val="20"/>
              </w:rPr>
              <w:t xml:space="preserve">NP Plitvička jezera, NP Risnjak, projekcija filma i razgled </w:t>
            </w:r>
            <w:proofErr w:type="spellStart"/>
            <w:r w:rsidRPr="00A45C54">
              <w:rPr>
                <w:color w:val="000000"/>
                <w:sz w:val="20"/>
              </w:rPr>
              <w:t>Leske</w:t>
            </w:r>
            <w:proofErr w:type="spellEnd"/>
            <w:r w:rsidRPr="00A45C54">
              <w:rPr>
                <w:color w:val="000000"/>
                <w:sz w:val="20"/>
              </w:rPr>
              <w:t>, Popovićev mlin,</w:t>
            </w:r>
          </w:p>
          <w:p w14:paraId="0EE9EE99" w14:textId="77777777" w:rsidR="00A45C54" w:rsidRPr="00A45C54" w:rsidRDefault="00A45C54" w:rsidP="00A45C5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  <w:r w:rsidRPr="00A45C54">
              <w:rPr>
                <w:color w:val="000000"/>
                <w:sz w:val="20"/>
              </w:rPr>
              <w:t>Park  šuma Golubinjak, špilja Vrelo, edukativni planinski vrt osjetila Karoline,</w:t>
            </w:r>
          </w:p>
          <w:p w14:paraId="1AD39B09" w14:textId="3F7319E8" w:rsidR="00627539" w:rsidRPr="00CA79AE" w:rsidRDefault="00A45C54" w:rsidP="00A45C5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A45C54">
              <w:rPr>
                <w:color w:val="000000"/>
                <w:sz w:val="20"/>
              </w:rPr>
              <w:t xml:space="preserve">Zavičajni muzej u Ogulinu, Multimedijalni centar Ivanina kuća bajki, </w:t>
            </w:r>
            <w:proofErr w:type="spellStart"/>
            <w:r w:rsidRPr="00A45C54">
              <w:rPr>
                <w:color w:val="000000"/>
                <w:sz w:val="20"/>
              </w:rPr>
              <w:t>Kuterevo</w:t>
            </w:r>
            <w:proofErr w:type="spellEnd"/>
            <w:r w:rsidRPr="00A45C54">
              <w:rPr>
                <w:color w:val="000000"/>
                <w:sz w:val="20"/>
              </w:rPr>
              <w:t>-utočište mladih medvjedića, Memorijalni centar Nikola Tesla, Muzej antičkog stakla u Zadru</w:t>
            </w:r>
          </w:p>
        </w:tc>
      </w:tr>
      <w:tr w:rsidR="00627539" w:rsidRPr="00CA79AE" w14:paraId="1D4E1224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7E39B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398CA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92B05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Sudjelovanje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radionicama</w:t>
            </w:r>
            <w:proofErr w:type="spellEnd"/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403AF" w14:textId="5E4D16B7" w:rsidR="00627539" w:rsidRPr="00CA79AE" w:rsidRDefault="00C33C37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X</w:t>
            </w:r>
            <w:r w:rsidR="00627539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027E6374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AA015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C1787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c)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F5DFA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Turističkog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vodiča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za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razgled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grada</w:t>
            </w:r>
            <w:proofErr w:type="spellEnd"/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501B0" w14:textId="510E88C4" w:rsidR="00627539" w:rsidRPr="00CA79AE" w:rsidRDefault="00C33C37" w:rsidP="00A45C5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081DE5">
              <w:rPr>
                <w:color w:val="000000"/>
                <w:sz w:val="20"/>
              </w:rPr>
              <w:t xml:space="preserve">X </w:t>
            </w:r>
            <w:r w:rsidR="00A45C54" w:rsidRPr="00081DE5">
              <w:rPr>
                <w:color w:val="000000"/>
                <w:sz w:val="20"/>
              </w:rPr>
              <w:t>(Zadar)</w:t>
            </w:r>
            <w:r w:rsidRPr="00081DE5">
              <w:rPr>
                <w:color w:val="000000"/>
                <w:sz w:val="20"/>
              </w:rPr>
              <w:t xml:space="preserve"> </w:t>
            </w:r>
            <w:r w:rsidRPr="00081DE5">
              <w:rPr>
                <w:rFonts w:ascii="Minion Pro" w:eastAsia="Times New Roman" w:hAnsi="Minion Pro" w:cs="Times New Roman"/>
                <w:color w:val="231F20"/>
                <w:sz w:val="16"/>
                <w:szCs w:val="18"/>
                <w:bdr w:val="none" w:sz="0" w:space="0" w:color="auto" w:frame="1"/>
                <w:lang w:val="en-US"/>
              </w:rPr>
              <w:t xml:space="preserve"> </w:t>
            </w:r>
            <w:r w:rsidR="00627539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(</w:t>
            </w:r>
            <w:proofErr w:type="spellStart"/>
            <w:r w:rsidR="00627539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sva</w:t>
            </w:r>
            <w:proofErr w:type="spellEnd"/>
            <w:r w:rsidR="00627539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 </w:t>
            </w:r>
            <w:proofErr w:type="spellStart"/>
            <w:r w:rsidR="00627539"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navedena</w:t>
            </w:r>
            <w:proofErr w:type="spellEnd"/>
            <w:r w:rsidR="00627539"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627539"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odredišta</w:t>
            </w:r>
            <w:proofErr w:type="spellEnd"/>
            <w:r w:rsidR="00627539"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)</w:t>
            </w:r>
          </w:p>
        </w:tc>
      </w:tr>
      <w:tr w:rsidR="00627539" w:rsidRPr="00CA79AE" w14:paraId="43C9A8B3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A1A8E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11.</w:t>
            </w:r>
          </w:p>
        </w:tc>
        <w:tc>
          <w:tcPr>
            <w:tcW w:w="7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98305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U </w:t>
            </w: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cijenu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uključiti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stavke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putnog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osiguranja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od:</w:t>
            </w:r>
          </w:p>
        </w:tc>
        <w:tc>
          <w:tcPr>
            <w:tcW w:w="2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42199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Traženo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označiti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s X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ili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dopisati</w:t>
            </w:r>
            <w:proofErr w:type="spellEnd"/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(za br. 12):</w:t>
            </w:r>
          </w:p>
        </w:tc>
      </w:tr>
      <w:tr w:rsidR="00627539" w:rsidRPr="00CA79AE" w14:paraId="150169AF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9A4C2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27620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a)</w:t>
            </w:r>
          </w:p>
        </w:tc>
        <w:tc>
          <w:tcPr>
            <w:tcW w:w="7430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A86AF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posljedica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nesretnoga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slučaja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bolesti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putovanju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inozemstvu</w:t>
            </w:r>
            <w:proofErr w:type="spellEnd"/>
          </w:p>
        </w:tc>
        <w:tc>
          <w:tcPr>
            <w:tcW w:w="243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DD857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2AC7D523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01D96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BFA7B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b)</w:t>
            </w:r>
          </w:p>
        </w:tc>
        <w:tc>
          <w:tcPr>
            <w:tcW w:w="7430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5053E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zdravstvenog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osiguranja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za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vrijeme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puta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boravka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inozemstvu</w:t>
            </w:r>
            <w:proofErr w:type="spellEnd"/>
          </w:p>
        </w:tc>
        <w:tc>
          <w:tcPr>
            <w:tcW w:w="243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6FD15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49A6DE3D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876A2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BF34E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c)</w:t>
            </w:r>
          </w:p>
        </w:tc>
        <w:tc>
          <w:tcPr>
            <w:tcW w:w="7430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1B1A1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otkaza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putovanja</w:t>
            </w:r>
            <w:proofErr w:type="spellEnd"/>
          </w:p>
        </w:tc>
        <w:tc>
          <w:tcPr>
            <w:tcW w:w="243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85377" w14:textId="1634CBD2" w:rsidR="00627539" w:rsidRPr="00CA79AE" w:rsidRDefault="00C33C37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X</w:t>
            </w:r>
            <w:r w:rsidR="00627539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77CBD878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8941E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70116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d)</w:t>
            </w:r>
          </w:p>
        </w:tc>
        <w:tc>
          <w:tcPr>
            <w:tcW w:w="7430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1A00D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troškova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pomoći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povratka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mjesto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polazišta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slučaju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nesreće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bolesti</w:t>
            </w:r>
            <w:proofErr w:type="spellEnd"/>
          </w:p>
        </w:tc>
        <w:tc>
          <w:tcPr>
            <w:tcW w:w="243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6049D" w14:textId="027C07B1" w:rsidR="00627539" w:rsidRPr="00CA79AE" w:rsidRDefault="00C33C37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X</w:t>
            </w:r>
            <w:r w:rsidR="00627539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1F69B45F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C60D6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BEBA7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e)</w:t>
            </w:r>
          </w:p>
        </w:tc>
        <w:tc>
          <w:tcPr>
            <w:tcW w:w="7430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C2D72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oštećenja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gubitka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prtljage</w:t>
            </w:r>
            <w:proofErr w:type="spellEnd"/>
          </w:p>
        </w:tc>
        <w:tc>
          <w:tcPr>
            <w:tcW w:w="243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86F12" w14:textId="6B3FC0F4" w:rsidR="00627539" w:rsidRPr="00CA79AE" w:rsidRDefault="00C33C37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X</w:t>
            </w:r>
            <w:r w:rsidR="00627539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765D1FCA" w14:textId="77777777" w:rsidTr="00627539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96825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12. </w:t>
            </w: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Dostava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ponuda</w:t>
            </w:r>
            <w:proofErr w:type="spellEnd"/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:</w:t>
            </w:r>
          </w:p>
        </w:tc>
      </w:tr>
      <w:tr w:rsidR="00627539" w:rsidRPr="00CA79AE" w14:paraId="5214B953" w14:textId="77777777" w:rsidTr="00627539">
        <w:tc>
          <w:tcPr>
            <w:tcW w:w="5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98C1B" w14:textId="7A8566FA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Rok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dostave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ponuda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je</w:t>
            </w:r>
            <w:r w:rsidR="00C33C3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0CE3D" w14:textId="2039AE9E" w:rsidR="00627539" w:rsidRPr="00CA79AE" w:rsidRDefault="00A45C54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08</w:t>
            </w:r>
            <w:r w:rsidR="00C33C3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02</w:t>
            </w:r>
            <w:r w:rsidR="00C33C3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.2023. </w:t>
            </w:r>
            <w:proofErr w:type="spellStart"/>
            <w:r w:rsidR="00627539"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godine</w:t>
            </w:r>
            <w:proofErr w:type="spellEnd"/>
            <w:r w:rsidR="00627539"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do </w:t>
            </w:r>
            <w:r w:rsidR="00C33C3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15:00 </w:t>
            </w:r>
            <w:r w:rsidR="00627539"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sati.</w:t>
            </w:r>
          </w:p>
        </w:tc>
      </w:tr>
      <w:tr w:rsidR="00627539" w:rsidRPr="00CA79AE" w14:paraId="4CF5F11F" w14:textId="77777777" w:rsidTr="00627539">
        <w:tc>
          <w:tcPr>
            <w:tcW w:w="8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683B7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Razmatranje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ponuda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održat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će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se u </w:t>
            </w:r>
            <w:proofErr w:type="spellStart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školi</w:t>
            </w:r>
            <w:proofErr w:type="spellEnd"/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dana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7BFCB" w14:textId="3DAAADF9" w:rsidR="00627539" w:rsidRPr="00CA79AE" w:rsidRDefault="00A45C54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13</w:t>
            </w:r>
            <w:r w:rsidR="00C33C3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.2.2023.</w:t>
            </w:r>
            <w:r w:rsidR="00627539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5D76A" w14:textId="6B5CEDE7" w:rsidR="00627539" w:rsidRPr="00CA79AE" w:rsidRDefault="00627539" w:rsidP="006275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u </w:t>
            </w:r>
            <w:r w:rsidR="00C33C3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1</w:t>
            </w:r>
            <w:r w:rsidR="00A45C5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7</w:t>
            </w:r>
            <w:r w:rsidR="00C33C3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:00 </w:t>
            </w: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sati</w:t>
            </w:r>
          </w:p>
        </w:tc>
      </w:tr>
    </w:tbl>
    <w:p w14:paraId="60A323C3" w14:textId="77777777" w:rsidR="009158AE" w:rsidRDefault="009158AE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</w:p>
    <w:p w14:paraId="5741D763" w14:textId="16694C5C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 xml:space="preserve">1.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Prije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potpisivanja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ugovora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za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ponudu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odabrani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davatelj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usluga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dužan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je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dostaviti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ili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dati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školi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na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uvid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>:</w:t>
      </w:r>
    </w:p>
    <w:p w14:paraId="13F0CE54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 xml:space="preserve">a)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dokaz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o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registraciji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(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preslika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izvatka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iz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sudskog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ili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obrtnog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registra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)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iz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kojeg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je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razvidno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da je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davatelj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usluga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registriran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za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obavljanje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djelatnosti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turističke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agencije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>,</w:t>
      </w:r>
    </w:p>
    <w:p w14:paraId="18282C6F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 xml:space="preserve">b)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dokaz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o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registraciji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turističke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agencije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sukladno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posebnom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propisu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kojim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je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uređeno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pružanje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usluga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u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turizmu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(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preslika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rješenja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nadležnog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ureda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državne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uprave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o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ispunjavanju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propisanih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uvjeta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za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pružanje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usluga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turističke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agencije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–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organiziranje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paket-aranžmana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sklapanje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ugovora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provedba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ugovora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o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paket-aranžmanu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organizaciji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izleta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sklapanje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provedba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ugovora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o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izletu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ili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uvid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u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popis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turističkih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agencija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koje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na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svojim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mrežnim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stranicama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objavljuje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ministarstvo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nadležno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za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turizam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>).</w:t>
      </w:r>
    </w:p>
    <w:p w14:paraId="583D4F7A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 xml:space="preserve">2.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Mjesec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dana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prije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realizacije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ugovora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odabrani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davatelj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usluga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dužan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je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dostaviti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ili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dati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školi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na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uvid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>:</w:t>
      </w:r>
    </w:p>
    <w:p w14:paraId="431EDB27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lastRenderedPageBreak/>
        <w:t xml:space="preserve">a)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dokaz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o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osiguranju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jamčevine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za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slučaj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nesolventnosti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(za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višednevnu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ekskurziju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ili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višednevnu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terensku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nastavu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>),</w:t>
      </w:r>
    </w:p>
    <w:p w14:paraId="11CA4D39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 xml:space="preserve">b)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dokaz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o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osiguranju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od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odgovornosti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za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štetu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koju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turistička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agencija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prouzroči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neispunjenjem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djelomičnim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ispunjenjem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ili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neurednim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ispunjenjem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obveza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iz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paket-aranžmana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(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preslika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polica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>).</w:t>
      </w:r>
    </w:p>
    <w:p w14:paraId="19014652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 xml:space="preserve">3. U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slučaju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da se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poziv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objavljuje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sukladno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čl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. 13.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st.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12.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Pravilnika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dokaz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iz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točke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2.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dostavlja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se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sedam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(7) dana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prije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realizacije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ugovora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>.</w:t>
      </w:r>
    </w:p>
    <w:p w14:paraId="60F37D9F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proofErr w:type="spellStart"/>
      <w:r>
        <w:rPr>
          <w:rFonts w:ascii="Open Sans" w:hAnsi="Open Sans" w:cs="Open Sans"/>
          <w:color w:val="414145"/>
          <w:sz w:val="21"/>
          <w:szCs w:val="21"/>
        </w:rPr>
        <w:t>Napomena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>:</w:t>
      </w:r>
    </w:p>
    <w:p w14:paraId="782721B0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 xml:space="preserve">1)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Pristigle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ponude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trebaju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sadržavati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u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cijenu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uključivati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>:</w:t>
      </w:r>
    </w:p>
    <w:p w14:paraId="1044507B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 xml:space="preserve">a)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prijevoz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sudionika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isključivo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prijevoznim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sredstvima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koji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udovoljavaju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propisima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>,</w:t>
      </w:r>
    </w:p>
    <w:p w14:paraId="27D035C2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 xml:space="preserve">b)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osiguranje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odgovornosti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jamčevine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>.</w:t>
      </w:r>
    </w:p>
    <w:p w14:paraId="79AB1A5B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 xml:space="preserve">2)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Ponude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trebaju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biti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>:</w:t>
      </w:r>
    </w:p>
    <w:p w14:paraId="341F0ED1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 xml:space="preserve">a) u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skladu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s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posebnim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propisima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kojima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se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uređuje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pružanje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usluga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u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turizmu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obavljanje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ugostiteljske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djelatnosti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ili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sukladno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posebnim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propisima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>,</w:t>
      </w:r>
    </w:p>
    <w:p w14:paraId="26884836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 xml:space="preserve">b)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razrađene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prema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traženim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točkama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s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iskazanom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ukupnom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cijenom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za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pojedinog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učenika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>.</w:t>
      </w:r>
    </w:p>
    <w:p w14:paraId="554702C1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 xml:space="preserve">3) U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obzir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će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se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uzimati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ponude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zaprimljene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poštom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na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školsku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ustanovu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do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navedenoga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roka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(dana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sata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),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odnosno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e-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poštom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ako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se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postupak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provodi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sukladno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čl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. 13.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st.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13.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ovoga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Pravilnika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>.</w:t>
      </w:r>
    </w:p>
    <w:p w14:paraId="2041765D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 xml:space="preserve">4)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Školska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ustanova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ne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smije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mijenjati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sadržaj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obrasca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poziva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već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samo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popunjavati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prazne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rubrike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te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ne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smije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upisati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naziv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objekta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u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kojemu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se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pružaju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usluge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smještaja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sukladno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posebnome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propisu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kojim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se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uređuje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obavljanje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ugostiteljske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djelatnosti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(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npr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hotela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hostela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dr.).</w:t>
      </w:r>
    </w:p>
    <w:p w14:paraId="3C27E314" w14:textId="37ABDD95" w:rsidR="004E4DEF" w:rsidRPr="009158AE" w:rsidRDefault="004E4DEF" w:rsidP="009158AE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 xml:space="preserve">5)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Potencijalni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davatelj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usluga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ne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može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dopisivati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nuditi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dodatne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pogodnosti</w:t>
      </w:r>
      <w:proofErr w:type="spellEnd"/>
    </w:p>
    <w:p w14:paraId="55330A81" w14:textId="77777777" w:rsidR="004E4DEF" w:rsidRDefault="004E4DEF" w:rsidP="00C23568">
      <w:pPr>
        <w:rPr>
          <w:b/>
        </w:rPr>
      </w:pPr>
    </w:p>
    <w:p w14:paraId="407D69E8" w14:textId="613F51D4" w:rsidR="00C23568" w:rsidRDefault="00C23568" w:rsidP="00C23568">
      <w:r>
        <w:rPr>
          <w:b/>
        </w:rPr>
        <w:t xml:space="preserve">Napomena:    </w:t>
      </w:r>
      <w:r>
        <w:t>Ekskurziju zajednički organiziraju:</w:t>
      </w:r>
    </w:p>
    <w:p w14:paraId="78AC8B7E" w14:textId="77777777" w:rsidR="00A45C54" w:rsidRPr="00A45C54" w:rsidRDefault="00A45C54" w:rsidP="00A45C54">
      <w:pPr>
        <w:spacing w:after="0" w:line="360" w:lineRule="auto"/>
        <w:ind w:left="708" w:firstLine="708"/>
        <w:rPr>
          <w:sz w:val="20"/>
          <w:szCs w:val="20"/>
        </w:rPr>
      </w:pPr>
      <w:r w:rsidRPr="00A45C54">
        <w:rPr>
          <w:b/>
          <w:sz w:val="20"/>
          <w:szCs w:val="20"/>
        </w:rPr>
        <w:t>-   OŠ „Slano“</w:t>
      </w:r>
      <w:r w:rsidRPr="00A45C54">
        <w:rPr>
          <w:sz w:val="20"/>
          <w:szCs w:val="20"/>
        </w:rPr>
        <w:t xml:space="preserve">  </w:t>
      </w:r>
    </w:p>
    <w:p w14:paraId="0E705B22" w14:textId="77777777" w:rsidR="00A45C54" w:rsidRPr="00A45C54" w:rsidRDefault="00A45C54" w:rsidP="00A45C54">
      <w:pPr>
        <w:spacing w:after="0" w:line="360" w:lineRule="auto"/>
        <w:rPr>
          <w:sz w:val="20"/>
          <w:szCs w:val="20"/>
        </w:rPr>
      </w:pPr>
      <w:r w:rsidRPr="00A45C54">
        <w:rPr>
          <w:sz w:val="20"/>
          <w:szCs w:val="20"/>
        </w:rPr>
        <w:t xml:space="preserve">                                   12 učenika (4..razreda)</w:t>
      </w:r>
    </w:p>
    <w:p w14:paraId="0764F2A9" w14:textId="77777777" w:rsidR="00A45C54" w:rsidRPr="00A45C54" w:rsidRDefault="00A45C54" w:rsidP="00A45C54">
      <w:pPr>
        <w:spacing w:after="0" w:line="360" w:lineRule="auto"/>
        <w:rPr>
          <w:sz w:val="20"/>
          <w:szCs w:val="20"/>
        </w:rPr>
      </w:pPr>
      <w:r w:rsidRPr="00A45C54">
        <w:rPr>
          <w:sz w:val="20"/>
          <w:szCs w:val="20"/>
        </w:rPr>
        <w:t xml:space="preserve">                                    1 učiteljica i jedan pomoćnik u nastavi</w:t>
      </w:r>
    </w:p>
    <w:p w14:paraId="46BDDF90" w14:textId="77777777" w:rsidR="00A45C54" w:rsidRPr="00A45C54" w:rsidRDefault="00A45C54" w:rsidP="00A45C54">
      <w:pPr>
        <w:spacing w:after="0" w:line="360" w:lineRule="auto"/>
        <w:rPr>
          <w:sz w:val="20"/>
          <w:szCs w:val="20"/>
        </w:rPr>
      </w:pPr>
      <w:r w:rsidRPr="00A45C54">
        <w:rPr>
          <w:sz w:val="20"/>
          <w:szCs w:val="20"/>
        </w:rPr>
        <w:t xml:space="preserve">                         </w:t>
      </w:r>
    </w:p>
    <w:p w14:paraId="7D366A8E" w14:textId="77777777" w:rsidR="00A45C54" w:rsidRPr="00A45C54" w:rsidRDefault="00A45C54" w:rsidP="00A45C54">
      <w:pPr>
        <w:spacing w:after="0" w:line="360" w:lineRule="auto"/>
        <w:ind w:left="708" w:firstLine="708"/>
        <w:rPr>
          <w:b/>
          <w:sz w:val="20"/>
          <w:szCs w:val="20"/>
        </w:rPr>
      </w:pPr>
      <w:r w:rsidRPr="00A45C54">
        <w:rPr>
          <w:sz w:val="20"/>
          <w:szCs w:val="20"/>
        </w:rPr>
        <w:t xml:space="preserve">-  </w:t>
      </w:r>
      <w:r w:rsidRPr="00A45C54">
        <w:rPr>
          <w:b/>
          <w:sz w:val="20"/>
          <w:szCs w:val="20"/>
        </w:rPr>
        <w:t>OŠ „Ston“</w:t>
      </w:r>
    </w:p>
    <w:p w14:paraId="2BA2C239" w14:textId="13F4AD65" w:rsidR="00A45C54" w:rsidRPr="00A45C54" w:rsidRDefault="00A45C54" w:rsidP="00A45C54">
      <w:pPr>
        <w:spacing w:after="0" w:line="360" w:lineRule="auto"/>
        <w:rPr>
          <w:sz w:val="20"/>
          <w:szCs w:val="20"/>
        </w:rPr>
      </w:pPr>
      <w:r w:rsidRPr="00A45C54">
        <w:rPr>
          <w:b/>
          <w:sz w:val="20"/>
          <w:szCs w:val="20"/>
        </w:rPr>
        <w:t xml:space="preserve">                                    </w:t>
      </w:r>
      <w:r w:rsidR="00081DE5">
        <w:rPr>
          <w:sz w:val="20"/>
          <w:szCs w:val="20"/>
        </w:rPr>
        <w:t>7</w:t>
      </w:r>
      <w:r w:rsidRPr="00A45C54">
        <w:rPr>
          <w:sz w:val="20"/>
          <w:szCs w:val="20"/>
        </w:rPr>
        <w:t xml:space="preserve"> učenika (4. razreda)</w:t>
      </w:r>
    </w:p>
    <w:p w14:paraId="1E01C945" w14:textId="77777777" w:rsidR="00A45C54" w:rsidRPr="00A45C54" w:rsidRDefault="00A45C54" w:rsidP="00A45C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A45C54">
        <w:rPr>
          <w:sz w:val="20"/>
          <w:szCs w:val="20"/>
        </w:rPr>
        <w:t>učiteljica</w:t>
      </w:r>
    </w:p>
    <w:p w14:paraId="45931742" w14:textId="77777777" w:rsidR="00A45C54" w:rsidRPr="00A45C54" w:rsidRDefault="00A45C54" w:rsidP="00A45C54">
      <w:pPr>
        <w:spacing w:after="0" w:line="360" w:lineRule="auto"/>
        <w:rPr>
          <w:sz w:val="20"/>
          <w:szCs w:val="20"/>
        </w:rPr>
      </w:pPr>
    </w:p>
    <w:p w14:paraId="36F02BD9" w14:textId="77777777" w:rsidR="00A45C54" w:rsidRPr="00A45C54" w:rsidRDefault="00A45C54" w:rsidP="00A45C54">
      <w:pPr>
        <w:spacing w:after="0" w:line="360" w:lineRule="auto"/>
        <w:ind w:left="708" w:firstLine="708"/>
        <w:rPr>
          <w:sz w:val="20"/>
          <w:szCs w:val="20"/>
        </w:rPr>
      </w:pPr>
      <w:r w:rsidRPr="00A45C54">
        <w:rPr>
          <w:b/>
          <w:sz w:val="20"/>
          <w:szCs w:val="20"/>
        </w:rPr>
        <w:t xml:space="preserve">  - OŠ „Kuna“</w:t>
      </w:r>
      <w:r w:rsidRPr="00A45C54">
        <w:rPr>
          <w:sz w:val="20"/>
          <w:szCs w:val="20"/>
        </w:rPr>
        <w:t xml:space="preserve"> </w:t>
      </w:r>
    </w:p>
    <w:p w14:paraId="36CEFAC0" w14:textId="77777777" w:rsidR="00A45C54" w:rsidRPr="00A45C54" w:rsidRDefault="00A45C54" w:rsidP="00A45C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A45C54">
        <w:rPr>
          <w:sz w:val="20"/>
          <w:szCs w:val="20"/>
        </w:rPr>
        <w:t>učenika (4. razreda)</w:t>
      </w:r>
    </w:p>
    <w:p w14:paraId="3D766633" w14:textId="3A43C45E" w:rsidR="00A45C54" w:rsidRPr="00A45C54" w:rsidRDefault="00A45C54" w:rsidP="00A45C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 w:rsidRPr="00A45C54">
        <w:rPr>
          <w:sz w:val="20"/>
          <w:szCs w:val="20"/>
        </w:rPr>
        <w:lastRenderedPageBreak/>
        <w:t xml:space="preserve">Učiteljica i </w:t>
      </w:r>
      <w:r w:rsidR="00FB14F0">
        <w:rPr>
          <w:sz w:val="20"/>
          <w:szCs w:val="20"/>
        </w:rPr>
        <w:t>roditelj</w:t>
      </w:r>
    </w:p>
    <w:p w14:paraId="023B9330" w14:textId="77777777" w:rsidR="00A45C54" w:rsidRPr="00A45C54" w:rsidRDefault="00A45C54" w:rsidP="00A45C54">
      <w:pPr>
        <w:rPr>
          <w:sz w:val="20"/>
        </w:rPr>
      </w:pPr>
      <w:r w:rsidRPr="00A45C54">
        <w:rPr>
          <w:sz w:val="20"/>
        </w:rPr>
        <w:t xml:space="preserve"> </w:t>
      </w:r>
    </w:p>
    <w:p w14:paraId="56E6B2F9" w14:textId="77777777" w:rsidR="00C23568" w:rsidRDefault="00C23568" w:rsidP="00C23568">
      <w:pPr>
        <w:ind w:left="1740"/>
      </w:pPr>
    </w:p>
    <w:p w14:paraId="2C97AFE4" w14:textId="77777777" w:rsidR="00C23568" w:rsidRDefault="00C23568" w:rsidP="002F58EE"/>
    <w:p w14:paraId="52437606" w14:textId="77777777" w:rsidR="00C23568" w:rsidRDefault="00C23568" w:rsidP="00C23568"/>
    <w:p w14:paraId="0113A6DD" w14:textId="0A6782FB" w:rsidR="00C23568" w:rsidRDefault="00C23568" w:rsidP="00C23568">
      <w:r>
        <w:t xml:space="preserve">Zajedničko povjerenstvo je donijelo odluku da će javni poziv  biti objavljen </w:t>
      </w:r>
      <w:r w:rsidR="00052033">
        <w:t>2</w:t>
      </w:r>
      <w:r w:rsidR="00A45C54">
        <w:t>4</w:t>
      </w:r>
      <w:r>
        <w:t>.01.202</w:t>
      </w:r>
      <w:r w:rsidR="004E4DEF">
        <w:t>3</w:t>
      </w:r>
      <w:r>
        <w:t xml:space="preserve">. godine, na naslovnim internetskim stranicama svih navedenih školskih ustanova u izborniku pod nazivom </w:t>
      </w:r>
      <w:r w:rsidR="00A45C54" w:rsidRPr="00A45C54">
        <w:rPr>
          <w:i/>
        </w:rPr>
        <w:t>P</w:t>
      </w:r>
      <w:r w:rsidRPr="00A45C54">
        <w:rPr>
          <w:i/>
        </w:rPr>
        <w:t>onude</w:t>
      </w:r>
      <w:r>
        <w:t>.</w:t>
      </w:r>
    </w:p>
    <w:p w14:paraId="69F5283A" w14:textId="1CDEEB19" w:rsidR="00C23568" w:rsidRDefault="00C23568" w:rsidP="00C23568">
      <w:r>
        <w:t xml:space="preserve">OŠ </w:t>
      </w:r>
      <w:r w:rsidR="00A45C54">
        <w:t>„Slano“</w:t>
      </w:r>
      <w:r>
        <w:t xml:space="preserve"> je nositelj.</w:t>
      </w:r>
    </w:p>
    <w:p w14:paraId="7D151EE5" w14:textId="77777777" w:rsidR="00C23568" w:rsidRDefault="00C23568" w:rsidP="00C23568"/>
    <w:p w14:paraId="088C74A3" w14:textId="77777777" w:rsidR="00A970F1" w:rsidRDefault="00A970F1"/>
    <w:sectPr w:rsidR="00A9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B4F4" w14:textId="77777777" w:rsidR="007D2B81" w:rsidRDefault="007D2B81" w:rsidP="00CA79AE">
      <w:pPr>
        <w:spacing w:after="0" w:line="240" w:lineRule="auto"/>
      </w:pPr>
      <w:r>
        <w:separator/>
      </w:r>
    </w:p>
  </w:endnote>
  <w:endnote w:type="continuationSeparator" w:id="0">
    <w:p w14:paraId="56BDE1AA" w14:textId="77777777" w:rsidR="007D2B81" w:rsidRDefault="007D2B81" w:rsidP="00CA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F952" w14:textId="77777777" w:rsidR="007D2B81" w:rsidRDefault="007D2B81" w:rsidP="00CA79AE">
      <w:pPr>
        <w:spacing w:after="0" w:line="240" w:lineRule="auto"/>
      </w:pPr>
      <w:r>
        <w:separator/>
      </w:r>
    </w:p>
  </w:footnote>
  <w:footnote w:type="continuationSeparator" w:id="0">
    <w:p w14:paraId="7FFEEF04" w14:textId="77777777" w:rsidR="007D2B81" w:rsidRDefault="007D2B81" w:rsidP="00CA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D2C42"/>
    <w:multiLevelType w:val="hybridMultilevel"/>
    <w:tmpl w:val="49607708"/>
    <w:lvl w:ilvl="0" w:tplc="90824304">
      <w:start w:val="1"/>
      <w:numFmt w:val="decimal"/>
      <w:lvlText w:val="%1"/>
      <w:lvlJc w:val="left"/>
      <w:pPr>
        <w:ind w:left="22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985" w:hanging="360"/>
      </w:pPr>
    </w:lvl>
    <w:lvl w:ilvl="2" w:tplc="041A001B" w:tentative="1">
      <w:start w:val="1"/>
      <w:numFmt w:val="lowerRoman"/>
      <w:lvlText w:val="%3."/>
      <w:lvlJc w:val="right"/>
      <w:pPr>
        <w:ind w:left="3705" w:hanging="180"/>
      </w:pPr>
    </w:lvl>
    <w:lvl w:ilvl="3" w:tplc="041A000F" w:tentative="1">
      <w:start w:val="1"/>
      <w:numFmt w:val="decimal"/>
      <w:lvlText w:val="%4."/>
      <w:lvlJc w:val="left"/>
      <w:pPr>
        <w:ind w:left="4425" w:hanging="360"/>
      </w:pPr>
    </w:lvl>
    <w:lvl w:ilvl="4" w:tplc="041A0019" w:tentative="1">
      <w:start w:val="1"/>
      <w:numFmt w:val="lowerLetter"/>
      <w:lvlText w:val="%5."/>
      <w:lvlJc w:val="left"/>
      <w:pPr>
        <w:ind w:left="5145" w:hanging="360"/>
      </w:pPr>
    </w:lvl>
    <w:lvl w:ilvl="5" w:tplc="041A001B" w:tentative="1">
      <w:start w:val="1"/>
      <w:numFmt w:val="lowerRoman"/>
      <w:lvlText w:val="%6."/>
      <w:lvlJc w:val="right"/>
      <w:pPr>
        <w:ind w:left="5865" w:hanging="180"/>
      </w:pPr>
    </w:lvl>
    <w:lvl w:ilvl="6" w:tplc="041A000F" w:tentative="1">
      <w:start w:val="1"/>
      <w:numFmt w:val="decimal"/>
      <w:lvlText w:val="%7."/>
      <w:lvlJc w:val="left"/>
      <w:pPr>
        <w:ind w:left="6585" w:hanging="360"/>
      </w:pPr>
    </w:lvl>
    <w:lvl w:ilvl="7" w:tplc="041A0019" w:tentative="1">
      <w:start w:val="1"/>
      <w:numFmt w:val="lowerLetter"/>
      <w:lvlText w:val="%8."/>
      <w:lvlJc w:val="left"/>
      <w:pPr>
        <w:ind w:left="7305" w:hanging="360"/>
      </w:pPr>
    </w:lvl>
    <w:lvl w:ilvl="8" w:tplc="041A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" w15:restartNumberingAfterBreak="0">
    <w:nsid w:val="3CD90861"/>
    <w:multiLevelType w:val="hybridMultilevel"/>
    <w:tmpl w:val="395283BE"/>
    <w:lvl w:ilvl="0" w:tplc="470280DE">
      <w:start w:val="1"/>
      <w:numFmt w:val="decimal"/>
      <w:lvlText w:val="%1"/>
      <w:lvlJc w:val="left"/>
      <w:pPr>
        <w:ind w:left="2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85" w:hanging="360"/>
      </w:pPr>
    </w:lvl>
    <w:lvl w:ilvl="2" w:tplc="041A001B" w:tentative="1">
      <w:start w:val="1"/>
      <w:numFmt w:val="lowerRoman"/>
      <w:lvlText w:val="%3."/>
      <w:lvlJc w:val="right"/>
      <w:pPr>
        <w:ind w:left="3705" w:hanging="180"/>
      </w:pPr>
    </w:lvl>
    <w:lvl w:ilvl="3" w:tplc="041A000F" w:tentative="1">
      <w:start w:val="1"/>
      <w:numFmt w:val="decimal"/>
      <w:lvlText w:val="%4."/>
      <w:lvlJc w:val="left"/>
      <w:pPr>
        <w:ind w:left="4425" w:hanging="360"/>
      </w:pPr>
    </w:lvl>
    <w:lvl w:ilvl="4" w:tplc="041A0019" w:tentative="1">
      <w:start w:val="1"/>
      <w:numFmt w:val="lowerLetter"/>
      <w:lvlText w:val="%5."/>
      <w:lvlJc w:val="left"/>
      <w:pPr>
        <w:ind w:left="5145" w:hanging="360"/>
      </w:pPr>
    </w:lvl>
    <w:lvl w:ilvl="5" w:tplc="041A001B" w:tentative="1">
      <w:start w:val="1"/>
      <w:numFmt w:val="lowerRoman"/>
      <w:lvlText w:val="%6."/>
      <w:lvlJc w:val="right"/>
      <w:pPr>
        <w:ind w:left="5865" w:hanging="180"/>
      </w:pPr>
    </w:lvl>
    <w:lvl w:ilvl="6" w:tplc="041A000F" w:tentative="1">
      <w:start w:val="1"/>
      <w:numFmt w:val="decimal"/>
      <w:lvlText w:val="%7."/>
      <w:lvlJc w:val="left"/>
      <w:pPr>
        <w:ind w:left="6585" w:hanging="360"/>
      </w:pPr>
    </w:lvl>
    <w:lvl w:ilvl="7" w:tplc="041A0019" w:tentative="1">
      <w:start w:val="1"/>
      <w:numFmt w:val="lowerLetter"/>
      <w:lvlText w:val="%8."/>
      <w:lvlJc w:val="left"/>
      <w:pPr>
        <w:ind w:left="7305" w:hanging="360"/>
      </w:pPr>
    </w:lvl>
    <w:lvl w:ilvl="8" w:tplc="041A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" w15:restartNumberingAfterBreak="0">
    <w:nsid w:val="620C378C"/>
    <w:multiLevelType w:val="hybridMultilevel"/>
    <w:tmpl w:val="65165D8A"/>
    <w:lvl w:ilvl="0" w:tplc="C180EC0E">
      <w:start w:val="3"/>
      <w:numFmt w:val="bullet"/>
      <w:lvlText w:val="-"/>
      <w:lvlJc w:val="left"/>
      <w:pPr>
        <w:ind w:left="1740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0111AF"/>
    <w:multiLevelType w:val="hybridMultilevel"/>
    <w:tmpl w:val="8778AA28"/>
    <w:lvl w:ilvl="0" w:tplc="231C2D76">
      <w:start w:val="3"/>
      <w:numFmt w:val="decimal"/>
      <w:lvlText w:val="%1"/>
      <w:lvlJc w:val="left"/>
      <w:pPr>
        <w:ind w:left="2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85" w:hanging="360"/>
      </w:pPr>
    </w:lvl>
    <w:lvl w:ilvl="2" w:tplc="041A001B" w:tentative="1">
      <w:start w:val="1"/>
      <w:numFmt w:val="lowerRoman"/>
      <w:lvlText w:val="%3."/>
      <w:lvlJc w:val="right"/>
      <w:pPr>
        <w:ind w:left="3705" w:hanging="180"/>
      </w:pPr>
    </w:lvl>
    <w:lvl w:ilvl="3" w:tplc="041A000F" w:tentative="1">
      <w:start w:val="1"/>
      <w:numFmt w:val="decimal"/>
      <w:lvlText w:val="%4."/>
      <w:lvlJc w:val="left"/>
      <w:pPr>
        <w:ind w:left="4425" w:hanging="360"/>
      </w:pPr>
    </w:lvl>
    <w:lvl w:ilvl="4" w:tplc="041A0019" w:tentative="1">
      <w:start w:val="1"/>
      <w:numFmt w:val="lowerLetter"/>
      <w:lvlText w:val="%5."/>
      <w:lvlJc w:val="left"/>
      <w:pPr>
        <w:ind w:left="5145" w:hanging="360"/>
      </w:pPr>
    </w:lvl>
    <w:lvl w:ilvl="5" w:tplc="041A001B" w:tentative="1">
      <w:start w:val="1"/>
      <w:numFmt w:val="lowerRoman"/>
      <w:lvlText w:val="%6."/>
      <w:lvlJc w:val="right"/>
      <w:pPr>
        <w:ind w:left="5865" w:hanging="180"/>
      </w:pPr>
    </w:lvl>
    <w:lvl w:ilvl="6" w:tplc="041A000F" w:tentative="1">
      <w:start w:val="1"/>
      <w:numFmt w:val="decimal"/>
      <w:lvlText w:val="%7."/>
      <w:lvlJc w:val="left"/>
      <w:pPr>
        <w:ind w:left="6585" w:hanging="360"/>
      </w:pPr>
    </w:lvl>
    <w:lvl w:ilvl="7" w:tplc="041A0019" w:tentative="1">
      <w:start w:val="1"/>
      <w:numFmt w:val="lowerLetter"/>
      <w:lvlText w:val="%8."/>
      <w:lvlJc w:val="left"/>
      <w:pPr>
        <w:ind w:left="7305" w:hanging="360"/>
      </w:pPr>
    </w:lvl>
    <w:lvl w:ilvl="8" w:tplc="041A001B" w:tentative="1">
      <w:start w:val="1"/>
      <w:numFmt w:val="lowerRoman"/>
      <w:lvlText w:val="%9."/>
      <w:lvlJc w:val="right"/>
      <w:pPr>
        <w:ind w:left="80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31"/>
    <w:rsid w:val="00003DF9"/>
    <w:rsid w:val="00052033"/>
    <w:rsid w:val="00081DE5"/>
    <w:rsid w:val="001D026A"/>
    <w:rsid w:val="001F19C2"/>
    <w:rsid w:val="002A0E4E"/>
    <w:rsid w:val="002F58EE"/>
    <w:rsid w:val="00373799"/>
    <w:rsid w:val="004E4DEF"/>
    <w:rsid w:val="0053475B"/>
    <w:rsid w:val="00561C26"/>
    <w:rsid w:val="00627539"/>
    <w:rsid w:val="00636E31"/>
    <w:rsid w:val="006D3694"/>
    <w:rsid w:val="007330BC"/>
    <w:rsid w:val="007D2B81"/>
    <w:rsid w:val="0087737B"/>
    <w:rsid w:val="009158AE"/>
    <w:rsid w:val="0094489C"/>
    <w:rsid w:val="0096440A"/>
    <w:rsid w:val="00A45C54"/>
    <w:rsid w:val="00A970F1"/>
    <w:rsid w:val="00B17E0D"/>
    <w:rsid w:val="00C14F1F"/>
    <w:rsid w:val="00C23568"/>
    <w:rsid w:val="00C2359A"/>
    <w:rsid w:val="00C33C37"/>
    <w:rsid w:val="00CA79AE"/>
    <w:rsid w:val="00DB3CB5"/>
    <w:rsid w:val="00EA3676"/>
    <w:rsid w:val="00EB5F7B"/>
    <w:rsid w:val="00F10B9E"/>
    <w:rsid w:val="00F61D56"/>
    <w:rsid w:val="00FB14F0"/>
    <w:rsid w:val="00F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0BA4"/>
  <w15:chartTrackingRefBased/>
  <w15:docId w15:val="{06339551-9C03-4A88-A460-3878067F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9A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CA7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9AE"/>
    <w:rPr>
      <w:lang w:val="hr-HR"/>
    </w:rPr>
  </w:style>
  <w:style w:type="character" w:styleId="Hyperlink">
    <w:name w:val="Hyperlink"/>
    <w:basedOn w:val="DefaultParagraphFont"/>
    <w:uiPriority w:val="99"/>
    <w:unhideWhenUsed/>
    <w:rsid w:val="00C33C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C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35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slano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2023-01-24T11:07:00Z</dcterms:created>
  <dcterms:modified xsi:type="dcterms:W3CDTF">2023-01-24T11:07:00Z</dcterms:modified>
</cp:coreProperties>
</file>